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D1" w:rsidRPr="00FA28D1" w:rsidRDefault="00FA28D1" w:rsidP="00FA28D1">
      <w:pPr>
        <w:jc w:val="center"/>
        <w:rPr>
          <w:b/>
          <w:color w:val="FF0000"/>
          <w:sz w:val="36"/>
        </w:rPr>
      </w:pPr>
      <w:r w:rsidRPr="00FA28D1">
        <w:rPr>
          <w:b/>
          <w:color w:val="FF0000"/>
          <w:sz w:val="36"/>
        </w:rPr>
        <w:t>TIR EN SALLE</w:t>
      </w:r>
    </w:p>
    <w:p w:rsidR="00FA28D1" w:rsidRDefault="00FA28D1" w:rsidP="00FA28D1">
      <w:pPr>
        <w:jc w:val="center"/>
        <w:rPr>
          <w:b/>
          <w:color w:val="548DD4" w:themeColor="text2" w:themeTint="99"/>
          <w:sz w:val="36"/>
        </w:rPr>
      </w:pPr>
      <w:r w:rsidRPr="00FA28D1">
        <w:rPr>
          <w:b/>
          <w:color w:val="548DD4" w:themeColor="text2" w:themeTint="99"/>
          <w:sz w:val="36"/>
        </w:rPr>
        <w:t xml:space="preserve">CALENDRIER DES COMPETITIONS </w:t>
      </w:r>
      <w:bookmarkStart w:id="0" w:name="_GoBack"/>
      <w:bookmarkEnd w:id="0"/>
      <w:r w:rsidRPr="00FA28D1">
        <w:rPr>
          <w:b/>
          <w:color w:val="548DD4" w:themeColor="text2" w:themeTint="99"/>
          <w:sz w:val="36"/>
        </w:rPr>
        <w:t>2014-2015</w:t>
      </w:r>
    </w:p>
    <w:p w:rsidR="00FA28D1" w:rsidRPr="00FA28D1" w:rsidRDefault="00FA28D1" w:rsidP="00FA28D1">
      <w:pPr>
        <w:jc w:val="center"/>
        <w:rPr>
          <w:b/>
          <w:color w:val="548DD4" w:themeColor="text2" w:themeTint="99"/>
          <w:sz w:val="36"/>
        </w:rPr>
      </w:pPr>
      <w:r>
        <w:rPr>
          <w:b/>
          <w:color w:val="548DD4" w:themeColor="text2" w:themeTint="99"/>
          <w:sz w:val="36"/>
        </w:rPr>
        <w:t>EN SEINE ET MARNE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A28D1" w:rsidRPr="00FA28D1" w:rsidTr="00FA28D1">
        <w:trPr>
          <w:tblCellSpacing w:w="0" w:type="dxa"/>
          <w:jc w:val="center"/>
        </w:trPr>
        <w:tc>
          <w:tcPr>
            <w:tcW w:w="0" w:type="auto"/>
            <w:hideMark/>
          </w:tcPr>
          <w:p w:rsidR="00FA28D1" w:rsidRDefault="00FA28D1"/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5443"/>
              <w:gridCol w:w="1814"/>
            </w:tblGrid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DDDDDD"/>
                  <w:hideMark/>
                </w:tcPr>
                <w:p w:rsidR="00FA28D1" w:rsidRDefault="00FA28D1" w:rsidP="00FA28D1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DDDDDD"/>
                    </w:rPr>
                  </w:pPr>
                </w:p>
                <w:p w:rsid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DDDDDD"/>
                    </w:rPr>
                    <w:t>18/10/2014 au</w:t>
                  </w: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DDDDDD"/>
                    </w:rPr>
                    <w:t>19/10/2014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16"/>
                      <w:szCs w:val="16"/>
                      <w:shd w:val="clear" w:color="auto" w:fill="DDDDDD"/>
                    </w:rPr>
                    <w:t> </w:t>
                  </w:r>
                </w:p>
                <w:p w:rsid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  <w:tc>
                <w:tcPr>
                  <w:tcW w:w="3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VILLEPARISIS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2677079 - LES ARCHERS D'OZOIR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25/10/2014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26/10/2014  </w:t>
                  </w:r>
                </w:p>
              </w:tc>
              <w:tc>
                <w:tcPr>
                  <w:tcW w:w="3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FONTAINEBLEAU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2677015 - CIE ARC FONTAINEBLEAU-AVON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DDDDDD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08/11/2014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09/11/2014  </w:t>
                  </w:r>
                </w:p>
              </w:tc>
              <w:tc>
                <w:tcPr>
                  <w:tcW w:w="3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PROVINS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2677027 - CIE D'ARC DE PROVINS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15/11/2014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16/11/2014  </w:t>
                  </w:r>
                </w:p>
              </w:tc>
              <w:tc>
                <w:tcPr>
                  <w:tcW w:w="3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OZOIR LA FERRIERE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2677079 - LES ARCHERS D'OZOIR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DDDDDD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22/11/2014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23/11/2014  </w:t>
                  </w:r>
                </w:p>
              </w:tc>
              <w:tc>
                <w:tcPr>
                  <w:tcW w:w="3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ST GERMAIN / MORIN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2677032 - CIE D'ARC DE ST GERMAIN SUR MORIN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29/11/2014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30/11/2014  </w:t>
                  </w:r>
                </w:p>
              </w:tc>
              <w:tc>
                <w:tcPr>
                  <w:tcW w:w="3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SAVIGNY LE TEMPLE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2677064 - SAVIGNY LE TEMPLE TIR A L'ARC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DDDDDD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06/12/2014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07/12/2014  </w:t>
                  </w:r>
                </w:p>
              </w:tc>
              <w:tc>
                <w:tcPr>
                  <w:tcW w:w="3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LE MÉE SUR SEINE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2677085 - LE MEE SPORTS TIR A L'ARC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13/12/2014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14/12/2014  </w:t>
                  </w:r>
                </w:p>
              </w:tc>
              <w:tc>
                <w:tcPr>
                  <w:tcW w:w="3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QUINCY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2677028 - COMPAGNIE D'ARC DE QUINCY-VOISINS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DDDDDD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20/12/2014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21/12/2014  </w:t>
                  </w:r>
                </w:p>
              </w:tc>
              <w:tc>
                <w:tcPr>
                  <w:tcW w:w="3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ESBLY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2677014 - CIE D'ARC D'ESBLY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10/01/2015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11/01/2015  </w:t>
                  </w:r>
                </w:p>
              </w:tc>
              <w:tc>
                <w:tcPr>
                  <w:tcW w:w="3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LAGNY SUR MARNE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2677018 - CIE D'ARC DE LAGNY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DDDDDD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24/01/2015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25/01/2015  </w:t>
                  </w:r>
                </w:p>
              </w:tc>
              <w:tc>
                <w:tcPr>
                  <w:tcW w:w="3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CTS-ARC CHENNEVIERES / MARNE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2677066 - TORCY ARCHERIE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 Championnat départemental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77000 - COMITE DEPARTEMENTAL SEINE ET MARNE </w:t>
                  </w:r>
                </w:p>
              </w:tc>
              <w:tc>
                <w:tcPr>
                  <w:tcW w:w="1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07/02/2015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08/02/2015  </w:t>
                  </w:r>
                </w:p>
              </w:tc>
              <w:tc>
                <w:tcPr>
                  <w:tcW w:w="3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ST GERMAIN/MORIN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2677032 - CIE D'ARC DE ST GERMAIN SUR MORIN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DDDDDD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14/02/2015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15/02/2015  </w:t>
                  </w:r>
                </w:p>
              </w:tc>
              <w:tc>
                <w:tcPr>
                  <w:tcW w:w="3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FONTAINEBLEAU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2677015 - CIE ARC FONTAINEBLEAU-AVON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DDDDDD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1000" w:type="pct"/>
                  <w:shd w:val="clear" w:color="auto" w:fill="FFFFFF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13/03/2015 au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15/03/2015  </w:t>
                  </w:r>
                </w:p>
              </w:tc>
              <w:tc>
                <w:tcPr>
                  <w:tcW w:w="3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7"/>
                      <w:szCs w:val="17"/>
                      <w:lang w:eastAsia="fr-FR"/>
                    </w:rPr>
                    <w:t>OZOIR LA FERRIERE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  <w:t>2677079 - LES ARCHERS D'OZOIR</w:t>
                  </w: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br/>
                  </w:r>
                  <w:r w:rsidRPr="00FA28D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7"/>
                      <w:szCs w:val="17"/>
                      <w:lang w:eastAsia="fr-FR"/>
                    </w:rPr>
                    <w:t>Individuel 2015</w:t>
                  </w:r>
                </w:p>
              </w:tc>
              <w:tc>
                <w:tcPr>
                  <w:tcW w:w="1000" w:type="pct"/>
                  <w:shd w:val="clear" w:color="auto" w:fill="FFFFFF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</w:p>
              </w:tc>
            </w:tr>
            <w:tr w:rsidR="00FA28D1" w:rsidRPr="00FA28D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28D1" w:rsidRPr="00FA28D1" w:rsidRDefault="00FA28D1" w:rsidP="00FA28D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</w:pPr>
                  <w:r w:rsidRPr="00FA28D1">
                    <w:rPr>
                      <w:rFonts w:ascii="Verdana" w:eastAsia="Times New Roman" w:hAnsi="Verdana" w:cs="Arial"/>
                      <w:color w:val="000000"/>
                      <w:sz w:val="17"/>
                      <w:szCs w:val="17"/>
                      <w:lang w:eastAsia="fr-FR"/>
                    </w:rPr>
                    <w:t> </w:t>
                  </w:r>
                </w:p>
              </w:tc>
            </w:tr>
          </w:tbl>
          <w:p w:rsidR="00FA28D1" w:rsidRPr="00FA28D1" w:rsidRDefault="00FA28D1" w:rsidP="00FA28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fr-FR"/>
              </w:rPr>
            </w:pPr>
          </w:p>
        </w:tc>
      </w:tr>
    </w:tbl>
    <w:p w:rsidR="00633415" w:rsidRDefault="00633415"/>
    <w:sectPr w:rsidR="0063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D1"/>
    <w:rsid w:val="00633415"/>
    <w:rsid w:val="00FA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A28D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A28D1"/>
  </w:style>
  <w:style w:type="paragraph" w:styleId="Textedebulles">
    <w:name w:val="Balloon Text"/>
    <w:basedOn w:val="Normal"/>
    <w:link w:val="TextedebullesCar"/>
    <w:uiPriority w:val="99"/>
    <w:semiHidden/>
    <w:unhideWhenUsed/>
    <w:rsid w:val="00FA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A28D1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FA28D1"/>
  </w:style>
  <w:style w:type="paragraph" w:styleId="Textedebulles">
    <w:name w:val="Balloon Text"/>
    <w:basedOn w:val="Normal"/>
    <w:link w:val="TextedebullesCar"/>
    <w:uiPriority w:val="99"/>
    <w:semiHidden/>
    <w:unhideWhenUsed/>
    <w:rsid w:val="00FA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POUPARD</dc:creator>
  <cp:lastModifiedBy>Valerie POUPARD</cp:lastModifiedBy>
  <cp:revision>1</cp:revision>
  <dcterms:created xsi:type="dcterms:W3CDTF">2014-09-02T15:36:00Z</dcterms:created>
  <dcterms:modified xsi:type="dcterms:W3CDTF">2014-09-02T15:41:00Z</dcterms:modified>
</cp:coreProperties>
</file>